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b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福建卫生职业技术学院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：</w:t>
      </w:r>
    </w:p>
    <w:p>
      <w:pPr>
        <w:widowControl/>
        <w:snapToGrid w:val="0"/>
        <w:spacing w:line="54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p/>
    <w:sectPr>
      <w:footerReference r:id="rId3" w:type="default"/>
      <w:pgSz w:w="11906" w:h="16838"/>
      <w:pgMar w:top="1871" w:right="1474" w:bottom="204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0DE6"/>
    <w:rsid w:val="10625866"/>
    <w:rsid w:val="1EEB314A"/>
    <w:rsid w:val="3BD71040"/>
    <w:rsid w:val="60F80DE6"/>
    <w:rsid w:val="75E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Lines>0</Lines>
  <Paragraphs>0</Paragraphs>
  <TotalTime>2</TotalTime>
  <ScaleCrop>false</ScaleCrop>
  <LinksUpToDate>false</LinksUpToDate>
  <CharactersWithSpaces>389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2026-03-25T02:40:00Z</dcterms:created>
  <dc:creator>果果</dc:creator>
  <cp:lastModifiedBy>zy</cp:lastModifiedBy>
  <dcterms:modified xsi:type="dcterms:W3CDTF">2026-05-12T09:07:23Z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9EC36E0483404DD7B39F364C216621ED_13</vt:lpwstr>
  </property>
  <property fmtid="{D5CDD505-2E9C-101B-9397-08002B2CF9AE}" pid="4" name="KSOTemplateDocerSaveRecord">
    <vt:lpwstr>eyJoZGlkIjoiZTI1OWRkNDFlODcyNzU1ZDZjNmJmNTQ4YWM3NWYzNmYiLCJ1c2VySWQiOiIxNjM2MzQ0ODc0In0=</vt:lpwstr>
  </property>
</Properties>
</file>