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宁德市旅发集团有限公司</w:t>
      </w:r>
      <w:r>
        <w:rPr>
          <w:rFonts w:hint="eastAsia" w:ascii="方正小标宋简体" w:hAnsi="方正小标宋简体" w:eastAsia="方正小标宋简体" w:cs="方正小标宋简体"/>
          <w:sz w:val="44"/>
          <w:szCs w:val="44"/>
          <w:lang w:val="en-US" w:eastAsia="zh-CN"/>
        </w:rPr>
        <w:t>及</w:t>
      </w:r>
      <w:r>
        <w:rPr>
          <w:rFonts w:hint="eastAsia" w:ascii="方正小标宋简体" w:hAnsi="方正小标宋简体" w:eastAsia="方正小标宋简体" w:cs="方正小标宋简体"/>
          <w:sz w:val="44"/>
          <w:szCs w:val="44"/>
        </w:rPr>
        <w:t>下属子公司简介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宁德市旅发集团有限公司成立于2022年7月28日，注册资本金10亿元，为市属一级国企，</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市国资委直接控股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集团</w:t>
      </w:r>
      <w:r>
        <w:rPr>
          <w:rFonts w:hint="eastAsia" w:ascii="仿宋_GB2312" w:hAnsi="仿宋_GB2312" w:eastAsia="仿宋_GB2312" w:cs="仿宋_GB2312"/>
          <w:sz w:val="32"/>
          <w:szCs w:val="32"/>
        </w:rPr>
        <w:t>现有宁德市文化旅游发展有限公司、宁德市</w:t>
      </w:r>
      <w:r>
        <w:rPr>
          <w:rFonts w:hint="eastAsia" w:ascii="仿宋_GB2312" w:hAnsi="仿宋_GB2312" w:eastAsia="仿宋_GB2312" w:cs="仿宋_GB2312"/>
          <w:sz w:val="32"/>
          <w:szCs w:val="32"/>
          <w:lang w:val="en-US" w:eastAsia="zh-CN"/>
        </w:rPr>
        <w:t>蓝海</w:t>
      </w:r>
      <w:r>
        <w:rPr>
          <w:rFonts w:hint="eastAsia" w:ascii="仿宋_GB2312" w:hAnsi="仿宋_GB2312" w:eastAsia="仿宋_GB2312" w:cs="仿宋_GB2312"/>
          <w:sz w:val="32"/>
          <w:szCs w:val="32"/>
        </w:rPr>
        <w:t>旅游发展有限公司、福建省金海旅游投资开发有限公司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宁德市旅发宁聚商贸有限公司</w:t>
      </w:r>
      <w:r>
        <w:rPr>
          <w:rFonts w:hint="eastAsia" w:ascii="仿宋_GB2312" w:hAnsi="仿宋_GB2312" w:eastAsia="仿宋_GB2312" w:cs="仿宋_GB2312"/>
          <w:sz w:val="32"/>
          <w:szCs w:val="32"/>
        </w:rPr>
        <w:t>等4家子公司，拥有屏南白水洋·鸳鸯溪5A级景区、霞浦大京3A级景区、周宁月牙湾酒店、太姥山玉湖宾馆、“山海交响”游轮等旅游类资产，资产总额约12亿元，</w:t>
      </w:r>
      <w:r>
        <w:rPr>
          <w:rFonts w:hint="eastAsia" w:ascii="仿宋_GB2312" w:hAnsi="仿宋_GB2312" w:eastAsia="仿宋_GB2312" w:cs="仿宋_GB2312"/>
          <w:sz w:val="32"/>
          <w:szCs w:val="32"/>
          <w:lang w:val="en-US" w:eastAsia="zh-CN"/>
        </w:rPr>
        <w:t>目前已初步</w:t>
      </w:r>
      <w:r>
        <w:rPr>
          <w:rFonts w:hint="eastAsia" w:ascii="仿宋_GB2312" w:hAnsi="仿宋_GB2312" w:eastAsia="仿宋_GB2312" w:cs="仿宋_GB2312"/>
          <w:sz w:val="32"/>
          <w:szCs w:val="32"/>
        </w:rPr>
        <w:t>形成了旅游景区景点、酒店民宿、海旅电船、文化体育、贸易供应链、“旅游+”等6个业务板块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联系方式：党群人事部0593-8993006</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所属企业</w:t>
      </w:r>
      <w:r>
        <w:rPr>
          <w:rFonts w:hint="eastAsia" w:ascii="仿宋_GB2312" w:hAnsi="仿宋_GB2312" w:eastAsia="仿宋_GB2312" w:cs="仿宋_GB2312"/>
          <w:sz w:val="32"/>
          <w:szCs w:val="32"/>
        </w:rPr>
        <w:t>具体简介如下：</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（一）宁德市文化旅游发展有限公司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联系方式：0593-2098855</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宁德市文化旅游发展有限公司是宁德市旅发集团有限公司</w:t>
      </w:r>
      <w:r>
        <w:rPr>
          <w:rFonts w:hint="eastAsia" w:ascii="仿宋_GB2312" w:hAnsi="仿宋_GB2312" w:eastAsia="仿宋_GB2312" w:cs="仿宋_GB2312"/>
          <w:sz w:val="32"/>
          <w:szCs w:val="32"/>
          <w:lang w:val="en-US" w:eastAsia="zh-CN"/>
        </w:rPr>
        <w:t>全资</w:t>
      </w:r>
      <w:r>
        <w:rPr>
          <w:rFonts w:hint="eastAsia" w:ascii="仿宋_GB2312" w:hAnsi="仿宋_GB2312" w:eastAsia="仿宋_GB2312" w:cs="仿宋_GB2312"/>
          <w:sz w:val="32"/>
          <w:szCs w:val="32"/>
        </w:rPr>
        <w:t>子公司,成立于2017年11月，注册资金2亿元，宁德市文化旅游发展有限公司成立,公司主要职责是:经营发展文化旅游产业、搭建文化旅游发展平台、投融资重大旅游项目和景区建设等任务，按照“投资与并购”并举的战略思路,突出“山海共拓、生活体验”主题，分步实施整合宁德市文化旅游资源，实现文化旅游融合发展。</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（1）福建亚高原文化旅游发展有限公司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sz w:val="32"/>
          <w:szCs w:val="32"/>
        </w:rPr>
        <w:t>陈</w:t>
      </w:r>
      <w:r>
        <w:rPr>
          <w:rFonts w:hint="eastAsia" w:ascii="仿宋_GB2312" w:hAnsi="仿宋_GB2312" w:eastAsia="仿宋_GB2312" w:cs="仿宋_GB2312"/>
          <w:sz w:val="32"/>
          <w:szCs w:val="32"/>
          <w:lang w:val="en-US" w:eastAsia="zh-CN"/>
        </w:rPr>
        <w:t>先生</w:t>
      </w:r>
      <w:r>
        <w:rPr>
          <w:rFonts w:hint="eastAsia" w:ascii="仿宋_GB2312" w:hAnsi="仿宋_GB2312" w:eastAsia="仿宋_GB2312" w:cs="仿宋_GB2312"/>
          <w:sz w:val="32"/>
          <w:szCs w:val="32"/>
        </w:rPr>
        <w:t>18650525255</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亚高原文化旅游发展有限公司是宁德市文化旅游发展有限公司控股、福建省周宁县国有资产投资经营有限公司出资共建的公司，成立于2019年5月，注册资金3000万元，公司经营范围包括：旅游景区的开发与运营管理；旅游信息咨询、旅游服务；商务信息咨询；会务会展服务；工艺品、旅游产品研发、制作、销售；酒店开发、经营管理；文化艺术交流策划；对文化业的投资；文艺演出等。福建亚高原文化旅游发展有限公司旗下具有一处分支机构为福建亚高原文化旅游发展有限公司周宁月牙湾酒店。</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（2）屏南圣阳鸳鸯溪旅游开发有限公司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联系方式：</w:t>
      </w:r>
      <w:r>
        <w:rPr>
          <w:rFonts w:hint="eastAsia" w:ascii="仿宋_GB2312" w:hAnsi="仿宋_GB2312" w:eastAsia="仿宋_GB2312" w:cs="仿宋_GB2312"/>
          <w:sz w:val="32"/>
          <w:szCs w:val="32"/>
        </w:rPr>
        <w:t>叶</w:t>
      </w:r>
      <w:r>
        <w:rPr>
          <w:rFonts w:hint="eastAsia" w:ascii="仿宋_GB2312" w:hAnsi="仿宋_GB2312" w:eastAsia="仿宋_GB2312" w:cs="仿宋_GB2312"/>
          <w:sz w:val="32"/>
          <w:szCs w:val="32"/>
          <w:lang w:val="en-US" w:eastAsia="zh-CN"/>
        </w:rPr>
        <w:t>先生</w:t>
      </w:r>
      <w:r>
        <w:rPr>
          <w:rFonts w:hint="eastAsia" w:ascii="仿宋_GB2312" w:hAnsi="仿宋_GB2312" w:eastAsia="仿宋_GB2312" w:cs="仿宋_GB2312"/>
          <w:sz w:val="32"/>
          <w:szCs w:val="32"/>
        </w:rPr>
        <w:t>13905038355</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屏南圣阳鸳鸯溪旅游开发有限公司系宁德市文化旅游发展有限公司的控股子公司，成立于2004年4月，注册资金15000万元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自成立以来</w:t>
      </w:r>
      <w:r>
        <w:rPr>
          <w:rFonts w:hint="eastAsia" w:ascii="仿宋_GB2312" w:hAnsi="仿宋_GB2312" w:eastAsia="仿宋_GB2312" w:cs="仿宋_GB2312"/>
          <w:sz w:val="32"/>
          <w:szCs w:val="32"/>
        </w:rPr>
        <w:t>一直努力致力于提升景区基础设施建设和品牌打造，并依托独特的自然景观和丰富的自然资源，开展生态旅游、度假旅游、研学旅游、职工疗养、康养旅游等丰富多彩的旅游形式，在科普基地建设、开展生态地理科普教育、旅行研学、职工疗休养旅游等方面已取得显著成效，同时公司也在不断优化创新各项旅游业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二</w:t>
      </w:r>
      <w:r>
        <w:rPr>
          <w:rFonts w:hint="eastAsia" w:ascii="黑体" w:hAnsi="黑体" w:eastAsia="黑体" w:cs="黑体"/>
          <w:sz w:val="32"/>
          <w:szCs w:val="32"/>
        </w:rPr>
        <w:t>）福建省金海旅游投资开发有限公司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联系方式：郑先生</w:t>
      </w:r>
      <w:bookmarkStart w:id="0" w:name="_GoBack"/>
      <w:bookmarkEnd w:id="0"/>
      <w:r>
        <w:rPr>
          <w:rFonts w:hint="eastAsia" w:ascii="仿宋_GB2312" w:hAnsi="仿宋_GB2312" w:eastAsia="仿宋_GB2312" w:cs="仿宋_GB2312"/>
          <w:sz w:val="32"/>
          <w:szCs w:val="32"/>
          <w:lang w:val="en-US" w:eastAsia="zh-CN"/>
        </w:rPr>
        <w:t>0593-8066588，13959392515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福建省金海旅游投资开发有限公司系宁德市旅发集团有限公司</w:t>
      </w:r>
      <w:r>
        <w:rPr>
          <w:rFonts w:hint="eastAsia" w:ascii="仿宋_GB2312" w:hAnsi="仿宋_GB2312" w:eastAsia="仿宋_GB2312" w:cs="仿宋_GB2312"/>
          <w:sz w:val="32"/>
          <w:szCs w:val="32"/>
          <w:lang w:val="en-US" w:eastAsia="zh-CN"/>
        </w:rPr>
        <w:t>全资</w:t>
      </w:r>
      <w:r>
        <w:rPr>
          <w:rFonts w:hint="eastAsia" w:ascii="仿宋_GB2312" w:hAnsi="仿宋_GB2312" w:eastAsia="仿宋_GB2312" w:cs="仿宋_GB2312"/>
          <w:sz w:val="32"/>
          <w:szCs w:val="32"/>
        </w:rPr>
        <w:t>子公司，成立于2017年，注册资金贰亿元整。公司的主营业务为旅游资源开发、建设和经营管理；旅游产品开发与销售；旅游项目投资与经营；旅游景区园林规划、设计及施工；景区内旅游客运及相关配套服务；景区游览服务；旅游宣传促销策划；文化传播；导游服务；旅游信息咨询；旅行社服务；住宿；休闲渔业开发；餐饮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sz w:val="32"/>
          <w:szCs w:val="32"/>
        </w:rPr>
        <w:t>（</w:t>
      </w:r>
      <w:r>
        <w:rPr>
          <w:rFonts w:hint="eastAsia" w:ascii="黑体" w:hAnsi="黑体" w:eastAsia="黑体" w:cs="黑体"/>
          <w:sz w:val="32"/>
          <w:szCs w:val="32"/>
          <w:lang w:val="en-US" w:eastAsia="zh-CN"/>
        </w:rPr>
        <w:t>三</w:t>
      </w:r>
      <w:r>
        <w:rPr>
          <w:rFonts w:hint="eastAsia" w:ascii="黑体" w:hAnsi="黑体" w:eastAsia="黑体" w:cs="黑体"/>
          <w:sz w:val="32"/>
          <w:szCs w:val="32"/>
        </w:rPr>
        <w:t>）宁德市</w:t>
      </w:r>
      <w:r>
        <w:rPr>
          <w:rFonts w:hint="eastAsia" w:ascii="黑体" w:hAnsi="黑体" w:eastAsia="黑体" w:cs="黑体"/>
          <w:sz w:val="32"/>
          <w:szCs w:val="32"/>
          <w:lang w:val="en-US" w:eastAsia="zh-CN"/>
        </w:rPr>
        <w:t>蓝海</w:t>
      </w:r>
      <w:r>
        <w:rPr>
          <w:rFonts w:hint="eastAsia" w:ascii="黑体" w:hAnsi="黑体" w:eastAsia="黑体" w:cs="黑体"/>
          <w:sz w:val="32"/>
          <w:szCs w:val="32"/>
        </w:rPr>
        <w:t>旅游发展有限公司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联系方式：李女士</w:t>
      </w:r>
      <w:r>
        <w:rPr>
          <w:rFonts w:hint="eastAsia" w:ascii="仿宋_GB2312" w:hAnsi="仿宋_GB2312" w:eastAsia="仿宋_GB2312" w:cs="仿宋_GB2312"/>
          <w:color w:val="auto"/>
          <w:sz w:val="32"/>
          <w:szCs w:val="32"/>
          <w:lang w:val="en-US" w:eastAsia="zh-CN"/>
        </w:rPr>
        <w:t>17759372213</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宁德市蓝海旅游发展有限公司成立于2021年6月，注册资金10亿元，是宁德市旅发集团有限公司权属子公司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足宁德海洋旅游现状对全市海洋旅游资源进行整合提升，全力开展建造电船、提升码头及后方陆域等工作，重新打造旅游线路，升级海上旅游产品，统一旅游行业标准，改善旅游基础设施，提高旅游服务质量和安全标准，促进宁德海洋旅游跨越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主营业务为旅游服务、住宿服务、餐饮服务、国内水路旅客运输、港口经营、渔港经营等。</w:t>
      </w:r>
    </w:p>
    <w:p>
      <w:pPr>
        <w:pStyle w:val="2"/>
        <w:numPr>
          <w:ilvl w:val="0"/>
          <w:numId w:val="0"/>
        </w:numPr>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w:t>
      </w:r>
      <w:r>
        <w:rPr>
          <w:rFonts w:hint="eastAsia" w:ascii="黑体" w:hAnsi="黑体" w:eastAsia="黑体" w:cs="黑体"/>
          <w:kern w:val="2"/>
          <w:sz w:val="32"/>
          <w:szCs w:val="32"/>
          <w:highlight w:val="none"/>
          <w:lang w:val="en-US" w:eastAsia="zh-CN" w:bidi="ar-SA"/>
        </w:rPr>
        <w:t>宁德市旅</w:t>
      </w:r>
      <w:r>
        <w:rPr>
          <w:rFonts w:hint="eastAsia" w:ascii="黑体" w:hAnsi="黑体" w:eastAsia="黑体" w:cs="黑体"/>
          <w:kern w:val="2"/>
          <w:sz w:val="32"/>
          <w:szCs w:val="32"/>
          <w:lang w:val="en-US" w:eastAsia="zh-CN" w:bidi="ar-SA"/>
        </w:rPr>
        <w:t>发宁聚商贸有限公司</w:t>
      </w:r>
      <w:r>
        <w:rPr>
          <w:rFonts w:hint="eastAsia" w:ascii="仿宋_GB2312" w:hAnsi="仿宋_GB2312" w:eastAsia="仿宋_GB2312" w:cs="仿宋_GB2312"/>
          <w:kern w:val="2"/>
          <w:sz w:val="32"/>
          <w:szCs w:val="32"/>
          <w:lang w:val="en-US" w:eastAsia="zh-CN" w:bidi="ar-SA"/>
        </w:rPr>
        <w:t>（联系方式：0593-8993022）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宁德市旅发宁聚商贸有限公司成立于2023年5月4日，注册资金3000万元，是宁德市旅发集团有限公司全资子公司，设有4个职能部室，</w:t>
      </w:r>
      <w:r>
        <w:rPr>
          <w:rFonts w:hint="eastAsia" w:ascii="仿宋_GB2312" w:hAnsi="仿宋_GB2312" w:eastAsia="仿宋_GB2312" w:cs="仿宋_GB2312"/>
          <w:sz w:val="32"/>
          <w:szCs w:val="32"/>
        </w:rPr>
        <w:t>下辖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全资及控股子公司，主要经营</w:t>
      </w:r>
      <w:r>
        <w:rPr>
          <w:rFonts w:hint="eastAsia" w:ascii="仿宋_GB2312" w:hAnsi="仿宋_GB2312" w:eastAsia="仿宋_GB2312" w:cs="仿宋_GB2312"/>
          <w:sz w:val="32"/>
          <w:szCs w:val="32"/>
          <w:lang w:val="en-US" w:eastAsia="zh-CN"/>
        </w:rPr>
        <w:t>业务涵盖供应链贸易、会展会务及旅游业务。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宁德市宁福运营管理有限公司（联系方式：陆女士0593-6960306，18059360109）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宁德市宁福运营管理有限公司</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宁德市旅发</w:t>
      </w:r>
      <w:r>
        <w:rPr>
          <w:rFonts w:hint="eastAsia" w:ascii="仿宋_GB2312" w:hAnsi="仿宋_GB2312" w:eastAsia="仿宋_GB2312" w:cs="仿宋_GB2312"/>
          <w:sz w:val="32"/>
          <w:szCs w:val="32"/>
        </w:rPr>
        <w:t>宁聚</w:t>
      </w:r>
      <w:r>
        <w:rPr>
          <w:rFonts w:hint="eastAsia" w:ascii="仿宋_GB2312" w:hAnsi="仿宋_GB2312" w:eastAsia="仿宋_GB2312" w:cs="仿宋_GB2312"/>
          <w:sz w:val="32"/>
          <w:szCs w:val="32"/>
          <w:lang w:val="en-US" w:eastAsia="zh-CN"/>
        </w:rPr>
        <w:t>商贸有限</w:t>
      </w:r>
      <w:r>
        <w:rPr>
          <w:rFonts w:hint="eastAsia" w:ascii="仿宋_GB2312" w:hAnsi="仿宋_GB2312" w:eastAsia="仿宋_GB2312" w:cs="仿宋_GB2312"/>
          <w:sz w:val="32"/>
          <w:szCs w:val="32"/>
        </w:rPr>
        <w:t>公司与福安市农垦集团有限公司成立合资公司，</w:t>
      </w:r>
      <w:r>
        <w:rPr>
          <w:rFonts w:hint="eastAsia" w:ascii="仿宋_GB2312" w:hAnsi="仿宋_GB2312" w:eastAsia="仿宋_GB2312" w:cs="仿宋_GB2312"/>
          <w:sz w:val="32"/>
          <w:szCs w:val="32"/>
          <w:lang w:val="en-US" w:eastAsia="zh-CN"/>
        </w:rPr>
        <w:t>宁德市旅发宁聚商贸有限公司控股子公司。作为宁德市旅发集团下属三级子公司，公司资源实力雄厚，更是福安市政府指定的开发运营福安全域旅游的运营管理公司成立于2023年，注册资金贰仟万整。公司的主营业</w:t>
      </w:r>
      <w:r>
        <w:rPr>
          <w:rFonts w:hint="eastAsia" w:ascii="仿宋_GB2312" w:hAnsi="仿宋_GB2312" w:eastAsia="仿宋_GB2312" w:cs="仿宋_GB2312"/>
          <w:sz w:val="32"/>
          <w:szCs w:val="32"/>
        </w:rPr>
        <w:t>务</w:t>
      </w:r>
      <w:r>
        <w:rPr>
          <w:rFonts w:hint="eastAsia" w:ascii="仿宋_GB2312" w:hAnsi="仿宋_GB2312" w:eastAsia="仿宋_GB2312" w:cs="仿宋_GB2312"/>
          <w:sz w:val="32"/>
          <w:szCs w:val="32"/>
          <w:lang w:val="en-US" w:eastAsia="zh-CN"/>
        </w:rPr>
        <w:t>为游览景区管理、物业管理、餐饮管理、职工疗休养策划服务、名胜风景区管理，旅游业务；住宿服务；餐饮服务等。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4E1773-0B7D-45A4-BF5F-CCBFFBA3E8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B053C30-7EC3-4434-B5BC-5ED6D95CCCD7}"/>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D967E1A-23F2-4D9A-92B5-8B28907C2B9D}"/>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E4MGM0ZDBhZGM5NTM0MzkyZDQ1ZDEyZTllMzkifQ=="/>
  </w:docVars>
  <w:rsids>
    <w:rsidRoot w:val="009D34F4"/>
    <w:rsid w:val="001D3D2F"/>
    <w:rsid w:val="002946F0"/>
    <w:rsid w:val="002F77F8"/>
    <w:rsid w:val="004A41AE"/>
    <w:rsid w:val="004D02FE"/>
    <w:rsid w:val="009D34F4"/>
    <w:rsid w:val="00C66441"/>
    <w:rsid w:val="05A96DF8"/>
    <w:rsid w:val="0BD05EEF"/>
    <w:rsid w:val="137B2552"/>
    <w:rsid w:val="13E42D32"/>
    <w:rsid w:val="195139FB"/>
    <w:rsid w:val="1E4A0C65"/>
    <w:rsid w:val="2271258C"/>
    <w:rsid w:val="2EDA5E82"/>
    <w:rsid w:val="2F9C11CA"/>
    <w:rsid w:val="2FF14F7E"/>
    <w:rsid w:val="355F671C"/>
    <w:rsid w:val="35616DB9"/>
    <w:rsid w:val="37FD45E8"/>
    <w:rsid w:val="3F9B7CA6"/>
    <w:rsid w:val="41296A64"/>
    <w:rsid w:val="420E1F33"/>
    <w:rsid w:val="43FF11B8"/>
    <w:rsid w:val="47321912"/>
    <w:rsid w:val="4AAA5456"/>
    <w:rsid w:val="54140080"/>
    <w:rsid w:val="571F354D"/>
    <w:rsid w:val="584E7BBC"/>
    <w:rsid w:val="58F30449"/>
    <w:rsid w:val="5929011F"/>
    <w:rsid w:val="5F767B79"/>
    <w:rsid w:val="637E1412"/>
    <w:rsid w:val="63B1618E"/>
    <w:rsid w:val="68E11F3E"/>
    <w:rsid w:val="6A8025EE"/>
    <w:rsid w:val="6D042BA3"/>
    <w:rsid w:val="7141612A"/>
    <w:rsid w:val="7244442B"/>
    <w:rsid w:val="74AD49BF"/>
    <w:rsid w:val="7B1D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0"/>
      <w:ind w:left="0" w:leftChars="0" w:firstLine="420" w:firstLineChars="200"/>
    </w:pPr>
    <w:rPr>
      <w:rFonts w:ascii="宋体" w:hAnsi="宋体"/>
      <w:sz w:val="28"/>
      <w:szCs w:val="28"/>
    </w:rPr>
  </w:style>
  <w:style w:type="paragraph" w:styleId="3">
    <w:name w:val="Body Text Indent"/>
    <w:basedOn w:val="1"/>
    <w:autoRedefine/>
    <w:qFormat/>
    <w:uiPriority w:val="0"/>
    <w:pPr>
      <w:spacing w:after="120"/>
      <w:ind w:left="420" w:leftChars="200"/>
    </w:p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kern w:val="2"/>
      <w:sz w:val="18"/>
      <w:szCs w:val="18"/>
    </w:rPr>
  </w:style>
  <w:style w:type="character" w:customStyle="1" w:styleId="9">
    <w:name w:val="页脚 Char"/>
    <w:basedOn w:val="7"/>
    <w:link w:val="4"/>
    <w:autoRedefine/>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1193</Words>
  <Characters>1268</Characters>
  <Lines>8</Lines>
  <Paragraphs>2</Paragraphs>
  <TotalTime>3</TotalTime>
  <ScaleCrop>false</ScaleCrop>
  <LinksUpToDate>false</LinksUpToDate>
  <CharactersWithSpaces>1268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2022-11-16T03:18:00Z</dcterms:created>
  <dc:creator>Administrator</dc:creator>
  <cp:lastModifiedBy>Administrator</cp:lastModifiedBy>
  <cp:lastPrinted>2023-01-30T07:23:00Z</cp:lastPrinted>
  <dcterms:modified xsi:type="dcterms:W3CDTF">2024-04-26T03:26:28Z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B7F8A9D198564764924A943CD3AC33B8</vt:lpwstr>
  </property>
</Properties>
</file>