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115"/>
        <w:tblW w:w="9322" w:type="dxa"/>
        <w:tblLayout w:type="fixed"/>
        <w:tblLook w:val="04A0" w:firstRow="1" w:lastRow="0" w:firstColumn="1" w:lastColumn="0" w:noHBand="0" w:noVBand="1"/>
      </w:tblPr>
      <w:tblGrid>
        <w:gridCol w:w="1841"/>
        <w:gridCol w:w="2966"/>
        <w:gridCol w:w="4515"/>
      </w:tblGrid>
      <w:tr w:rsidR="00175A35" w:rsidRPr="001E0658" w14:paraId="705C766A" w14:textId="77777777" w:rsidTr="00E70697">
        <w:trPr>
          <w:trHeight w:val="7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088A" w14:textId="77777777" w:rsidR="00175A35" w:rsidRPr="001E0658" w:rsidRDefault="00175A35" w:rsidP="00E70697">
            <w:r w:rsidRPr="001E0658">
              <w:t>附件</w:t>
            </w:r>
            <w:r w:rsidRPr="001E0658">
              <w:t>2</w:t>
            </w:r>
            <w:r w:rsidRPr="001E0658">
              <w:tab/>
            </w:r>
          </w:p>
        </w:tc>
      </w:tr>
      <w:tr w:rsidR="00175A35" w:rsidRPr="001E0658" w14:paraId="4239AB43" w14:textId="77777777" w:rsidTr="00E70697">
        <w:trPr>
          <w:trHeight w:val="122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7B579" w14:textId="77777777" w:rsidR="00175A35" w:rsidRPr="001E0658" w:rsidRDefault="00175A35" w:rsidP="00E70697">
            <w:r w:rsidRPr="001E0658">
              <w:t>急需专业目录</w:t>
            </w:r>
            <w:bookmarkStart w:id="0" w:name="_GoBack"/>
            <w:bookmarkEnd w:id="0"/>
          </w:p>
        </w:tc>
      </w:tr>
      <w:tr w:rsidR="00175A35" w:rsidRPr="001E0658" w14:paraId="652FFC23" w14:textId="77777777" w:rsidTr="00E70697">
        <w:trPr>
          <w:trHeight w:val="398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0E0B" w14:textId="77777777" w:rsidR="00175A35" w:rsidRPr="001E0658" w:rsidRDefault="00175A35" w:rsidP="00E70697">
            <w:r w:rsidRPr="001E0658">
              <w:t>专业类别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9AA2" w14:textId="77777777" w:rsidR="00175A35" w:rsidRPr="001E0658" w:rsidRDefault="00175A35" w:rsidP="00E70697">
            <w:r w:rsidRPr="001E0658">
              <w:t>高校</w:t>
            </w:r>
          </w:p>
        </w:tc>
      </w:tr>
      <w:tr w:rsidR="00175A35" w:rsidRPr="001E0658" w14:paraId="33986050" w14:textId="77777777" w:rsidTr="00E70697">
        <w:trPr>
          <w:trHeight w:val="397"/>
        </w:trPr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E8A8E6" w14:textId="77777777" w:rsidR="00175A35" w:rsidRPr="001E0658" w:rsidRDefault="00175A35" w:rsidP="00E70697">
            <w:r w:rsidRPr="001E0658">
              <w:t>经济类</w:t>
            </w:r>
            <w:r w:rsidRPr="001E0658">
              <w:rPr>
                <w:rFonts w:hint="eastAsia"/>
              </w:rPr>
              <w:t>（</w:t>
            </w:r>
            <w:r w:rsidRPr="001E0658">
              <w:t>3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713A" w14:textId="77777777" w:rsidR="00175A35" w:rsidRPr="001E0658" w:rsidRDefault="00175A35" w:rsidP="00E70697">
            <w:r w:rsidRPr="001E0658">
              <w:t>江西财经大学</w:t>
            </w:r>
          </w:p>
        </w:tc>
      </w:tr>
      <w:tr w:rsidR="00175A35" w:rsidRPr="001E0658" w14:paraId="20B0C4C7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B3B746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ECF1" w14:textId="77777777" w:rsidR="00175A35" w:rsidRPr="001E0658" w:rsidRDefault="00175A35" w:rsidP="00E70697">
            <w:r w:rsidRPr="001E0658">
              <w:t>浙江工商大学</w:t>
            </w:r>
          </w:p>
        </w:tc>
      </w:tr>
      <w:tr w:rsidR="00175A35" w:rsidRPr="001E0658" w14:paraId="0E5B8B99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79B6FF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3106" w14:textId="77777777" w:rsidR="00175A35" w:rsidRPr="001E0658" w:rsidRDefault="00175A35" w:rsidP="00E70697">
            <w:r w:rsidRPr="001E0658">
              <w:t>山东财经大学</w:t>
            </w:r>
          </w:p>
        </w:tc>
      </w:tr>
      <w:tr w:rsidR="00175A35" w:rsidRPr="001E0658" w14:paraId="5C97F0D8" w14:textId="77777777" w:rsidTr="00E70697">
        <w:trPr>
          <w:trHeight w:val="397"/>
        </w:trPr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2CF1" w14:textId="77777777" w:rsidR="00175A35" w:rsidRPr="001E0658" w:rsidRDefault="00175A35" w:rsidP="00E70697">
            <w:r w:rsidRPr="001E0658">
              <w:t>法学类</w:t>
            </w:r>
            <w:r w:rsidRPr="001E0658">
              <w:rPr>
                <w:rFonts w:hint="eastAsia"/>
              </w:rPr>
              <w:t>（</w:t>
            </w:r>
            <w:r w:rsidRPr="001E0658">
              <w:t>3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1AE0" w14:textId="77777777" w:rsidR="00175A35" w:rsidRPr="001E0658" w:rsidRDefault="00175A35" w:rsidP="00E70697">
            <w:r w:rsidRPr="001E0658">
              <w:t>华东政法大学</w:t>
            </w:r>
          </w:p>
        </w:tc>
      </w:tr>
      <w:tr w:rsidR="00175A35" w:rsidRPr="001E0658" w14:paraId="12669ACD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76C5" w14:textId="77777777" w:rsidR="00175A35" w:rsidRPr="001E0658" w:rsidRDefault="00175A35" w:rsidP="00E70697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376A" w14:textId="77777777" w:rsidR="00175A35" w:rsidRPr="001E0658" w:rsidRDefault="00175A35" w:rsidP="00E70697">
            <w:r w:rsidRPr="001E0658">
              <w:t>西南政法大学</w:t>
            </w:r>
          </w:p>
        </w:tc>
      </w:tr>
      <w:tr w:rsidR="00175A35" w:rsidRPr="001E0658" w14:paraId="5333FB15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448" w14:textId="77777777" w:rsidR="00175A35" w:rsidRPr="001E0658" w:rsidRDefault="00175A35" w:rsidP="00E70697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9E6A" w14:textId="77777777" w:rsidR="00175A35" w:rsidRPr="001E0658" w:rsidRDefault="00175A35" w:rsidP="00E70697">
            <w:r w:rsidRPr="001E0658">
              <w:t>西北政法大学</w:t>
            </w:r>
          </w:p>
        </w:tc>
      </w:tr>
      <w:tr w:rsidR="00175A35" w:rsidRPr="001E0658" w14:paraId="6C2E4516" w14:textId="77777777" w:rsidTr="00E70697">
        <w:trPr>
          <w:trHeight w:val="397"/>
        </w:trPr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3445C6" w14:textId="77777777" w:rsidR="00175A35" w:rsidRPr="001E0658" w:rsidRDefault="00175A35" w:rsidP="00E70697">
            <w:r w:rsidRPr="001E0658">
              <w:t>卫生防疫类</w:t>
            </w:r>
            <w:r w:rsidRPr="001E0658">
              <w:rPr>
                <w:rFonts w:hint="eastAsia"/>
              </w:rPr>
              <w:t>（</w:t>
            </w:r>
            <w:r w:rsidRPr="001E0658">
              <w:t>9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7B0B" w14:textId="77777777" w:rsidR="00175A35" w:rsidRPr="001E0658" w:rsidRDefault="00175A35" w:rsidP="00E70697">
            <w:r w:rsidRPr="001E0658">
              <w:t>哈尔滨医科大学</w:t>
            </w:r>
          </w:p>
        </w:tc>
      </w:tr>
      <w:tr w:rsidR="00175A35" w:rsidRPr="001E0658" w14:paraId="7D9941DE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D5301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2A7F" w14:textId="77777777" w:rsidR="00175A35" w:rsidRPr="001E0658" w:rsidRDefault="00175A35" w:rsidP="00E70697">
            <w:r w:rsidRPr="001E0658">
              <w:t>首都医科大学</w:t>
            </w:r>
          </w:p>
        </w:tc>
      </w:tr>
      <w:tr w:rsidR="00175A35" w:rsidRPr="001E0658" w14:paraId="4DD4F41D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0EC0A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285B" w14:textId="77777777" w:rsidR="00175A35" w:rsidRPr="001E0658" w:rsidRDefault="00175A35" w:rsidP="00E70697">
            <w:r w:rsidRPr="001E0658">
              <w:t>南方医科大学</w:t>
            </w:r>
          </w:p>
        </w:tc>
      </w:tr>
      <w:tr w:rsidR="00175A35" w:rsidRPr="001E0658" w14:paraId="35F5D6C0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5DA31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8BF3" w14:textId="77777777" w:rsidR="00175A35" w:rsidRPr="001E0658" w:rsidRDefault="00175A35" w:rsidP="00E70697">
            <w:r w:rsidRPr="001E0658">
              <w:t>中国医科大学</w:t>
            </w:r>
          </w:p>
        </w:tc>
      </w:tr>
      <w:tr w:rsidR="00175A35" w:rsidRPr="001E0658" w14:paraId="7E3D904F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C45B0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44C9" w14:textId="77777777" w:rsidR="00175A35" w:rsidRPr="001E0658" w:rsidRDefault="00175A35" w:rsidP="00E70697">
            <w:r w:rsidRPr="001E0658">
              <w:t>安徽医科大学</w:t>
            </w:r>
          </w:p>
        </w:tc>
      </w:tr>
      <w:tr w:rsidR="00175A35" w:rsidRPr="001E0658" w14:paraId="5D30FE83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616DF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1958" w14:textId="77777777" w:rsidR="00175A35" w:rsidRPr="001E0658" w:rsidRDefault="00175A35" w:rsidP="00E70697">
            <w:r w:rsidRPr="001E0658">
              <w:t>华北理工大学</w:t>
            </w:r>
          </w:p>
        </w:tc>
      </w:tr>
      <w:tr w:rsidR="00175A35" w:rsidRPr="001E0658" w14:paraId="13568641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0D49C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4987" w14:textId="77777777" w:rsidR="00175A35" w:rsidRPr="001E0658" w:rsidRDefault="00175A35" w:rsidP="00E70697">
            <w:r w:rsidRPr="001E0658">
              <w:t>重庆医科大学</w:t>
            </w:r>
          </w:p>
        </w:tc>
      </w:tr>
      <w:tr w:rsidR="00175A35" w:rsidRPr="001E0658" w14:paraId="6C42B7F6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926A7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D9F7" w14:textId="77777777" w:rsidR="00175A35" w:rsidRPr="001E0658" w:rsidRDefault="00175A35" w:rsidP="00E70697">
            <w:r w:rsidRPr="001E0658">
              <w:t>河北医科大学</w:t>
            </w:r>
          </w:p>
        </w:tc>
      </w:tr>
      <w:tr w:rsidR="00175A35" w:rsidRPr="001E0658" w14:paraId="02CF16CC" w14:textId="77777777" w:rsidTr="00E70697">
        <w:trPr>
          <w:trHeight w:val="397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985366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53C9" w14:textId="77777777" w:rsidR="00175A35" w:rsidRPr="001E0658" w:rsidRDefault="00175A35" w:rsidP="00E70697">
            <w:r w:rsidRPr="001E0658">
              <w:t>武汉科技大学</w:t>
            </w:r>
          </w:p>
        </w:tc>
      </w:tr>
      <w:tr w:rsidR="00175A35" w:rsidRPr="001E0658" w14:paraId="2C2B81F5" w14:textId="77777777" w:rsidTr="00E70697">
        <w:trPr>
          <w:trHeight w:val="397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C3E" w14:textId="77777777" w:rsidR="00175A35" w:rsidRPr="001E0658" w:rsidRDefault="00175A35" w:rsidP="00E70697">
            <w:r w:rsidRPr="001E0658">
              <w:t>农学类</w:t>
            </w:r>
            <w:r w:rsidRPr="001E0658">
              <w:rPr>
                <w:rFonts w:hint="eastAsia"/>
              </w:rPr>
              <w:t>（</w:t>
            </w:r>
            <w:r w:rsidRPr="001E0658">
              <w:t>5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FD7" w14:textId="77777777" w:rsidR="00175A35" w:rsidRPr="001E0658" w:rsidRDefault="00175A35" w:rsidP="00E70697">
            <w:r w:rsidRPr="001E0658">
              <w:rPr>
                <w:rFonts w:hint="eastAsia"/>
              </w:rPr>
              <w:t>作物学（</w:t>
            </w:r>
            <w:r w:rsidRPr="001E0658">
              <w:rPr>
                <w:rFonts w:hint="eastAsia"/>
              </w:rPr>
              <w:t>2</w:t>
            </w:r>
            <w:r w:rsidRPr="001E0658">
              <w:rPr>
                <w:rFonts w:hint="eastAsia"/>
              </w:rPr>
              <w:t>所）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E95E" w14:textId="77777777" w:rsidR="00175A35" w:rsidRPr="001E0658" w:rsidRDefault="00175A35" w:rsidP="00E70697">
            <w:r w:rsidRPr="001E0658">
              <w:t>山东农业大学</w:t>
            </w:r>
          </w:p>
        </w:tc>
      </w:tr>
      <w:tr w:rsidR="00175A35" w:rsidRPr="001E0658" w14:paraId="7B650C85" w14:textId="77777777" w:rsidTr="00E70697">
        <w:trPr>
          <w:trHeight w:val="39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06F" w14:textId="77777777" w:rsidR="00175A35" w:rsidRPr="001E0658" w:rsidRDefault="00175A35" w:rsidP="00E70697"/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404A" w14:textId="77777777" w:rsidR="00175A35" w:rsidRPr="001E0658" w:rsidRDefault="00175A35" w:rsidP="00E70697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390B" w14:textId="77777777" w:rsidR="00175A35" w:rsidRPr="001E0658" w:rsidRDefault="00175A35" w:rsidP="00E70697">
            <w:r w:rsidRPr="001E0658">
              <w:t>湖南农业大学</w:t>
            </w:r>
          </w:p>
        </w:tc>
      </w:tr>
      <w:tr w:rsidR="00175A35" w:rsidRPr="001E0658" w14:paraId="3DF4CEC3" w14:textId="77777777" w:rsidTr="00E70697">
        <w:trPr>
          <w:trHeight w:val="39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E4CFD" w14:textId="77777777" w:rsidR="00175A35" w:rsidRPr="001E0658" w:rsidRDefault="00175A35" w:rsidP="00E70697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7DB8" w14:textId="77777777" w:rsidR="00175A35" w:rsidRPr="001E0658" w:rsidRDefault="00175A35" w:rsidP="00E70697">
            <w:r w:rsidRPr="001E0658">
              <w:rPr>
                <w:rFonts w:hint="eastAsia"/>
              </w:rPr>
              <w:t>植物保护（</w:t>
            </w:r>
            <w:r w:rsidRPr="001E0658">
              <w:rPr>
                <w:rFonts w:hint="eastAsia"/>
              </w:rPr>
              <w:t>1</w:t>
            </w:r>
            <w:r w:rsidRPr="001E0658">
              <w:rPr>
                <w:rFonts w:hint="eastAsia"/>
              </w:rPr>
              <w:t>所）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E6C3" w14:textId="77777777" w:rsidR="00175A35" w:rsidRPr="001E0658" w:rsidRDefault="00175A35" w:rsidP="00E70697">
            <w:r w:rsidRPr="001E0658">
              <w:t>福建农林大学</w:t>
            </w:r>
          </w:p>
        </w:tc>
      </w:tr>
      <w:tr w:rsidR="00175A35" w:rsidRPr="001E0658" w14:paraId="517542D5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CD57F" w14:textId="77777777" w:rsidR="00175A35" w:rsidRPr="001E0658" w:rsidRDefault="00175A35" w:rsidP="00E70697"/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4DFD" w14:textId="77777777" w:rsidR="00175A35" w:rsidRPr="001E0658" w:rsidRDefault="00175A35" w:rsidP="00E70697">
            <w:r w:rsidRPr="001E0658">
              <w:rPr>
                <w:rFonts w:hint="eastAsia"/>
              </w:rPr>
              <w:t>林学（</w:t>
            </w:r>
            <w:r w:rsidRPr="001E0658">
              <w:rPr>
                <w:rFonts w:hint="eastAsia"/>
              </w:rPr>
              <w:t>2</w:t>
            </w:r>
            <w:r w:rsidRPr="001E0658">
              <w:rPr>
                <w:rFonts w:hint="eastAsia"/>
              </w:rPr>
              <w:t>所）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FA2" w14:textId="77777777" w:rsidR="00175A35" w:rsidRPr="001E0658" w:rsidRDefault="00175A35" w:rsidP="00E70697">
            <w:r w:rsidRPr="001E0658">
              <w:t>浙江农林大学</w:t>
            </w:r>
          </w:p>
        </w:tc>
      </w:tr>
      <w:tr w:rsidR="00175A35" w:rsidRPr="001E0658" w14:paraId="690C8F2D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C13" w14:textId="77777777" w:rsidR="00175A35" w:rsidRPr="001E0658" w:rsidRDefault="00175A35" w:rsidP="00E70697"/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E72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A86F" w14:textId="77777777" w:rsidR="00175A35" w:rsidRPr="001E0658" w:rsidRDefault="00175A35" w:rsidP="00E70697">
            <w:r w:rsidRPr="001E0658">
              <w:t>福建农林大学</w:t>
            </w:r>
          </w:p>
        </w:tc>
      </w:tr>
      <w:tr w:rsidR="00175A35" w:rsidRPr="001E0658" w14:paraId="4BED66A2" w14:textId="77777777" w:rsidTr="00E70697">
        <w:trPr>
          <w:trHeight w:val="397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9E12" w14:textId="77777777" w:rsidR="00175A35" w:rsidRPr="001E0658" w:rsidRDefault="00175A35" w:rsidP="00E70697">
            <w:r w:rsidRPr="001E0658">
              <w:t>工学类</w:t>
            </w:r>
            <w:r w:rsidRPr="001E0658">
              <w:rPr>
                <w:rFonts w:hint="eastAsia"/>
              </w:rPr>
              <w:t>（</w:t>
            </w:r>
            <w:r w:rsidRPr="001E0658">
              <w:rPr>
                <w:rFonts w:hint="eastAsia"/>
              </w:rPr>
              <w:t>9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5E185" w14:textId="77777777" w:rsidR="00175A35" w:rsidRPr="001E0658" w:rsidRDefault="00175A35" w:rsidP="00E70697">
            <w:r w:rsidRPr="001E0658">
              <w:t>材料科学与工程</w:t>
            </w:r>
            <w:r w:rsidRPr="001E0658">
              <w:rPr>
                <w:rFonts w:hint="eastAsia"/>
              </w:rPr>
              <w:t>（</w:t>
            </w:r>
            <w:r w:rsidRPr="001E0658">
              <w:t>3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202" w14:textId="77777777" w:rsidR="00175A35" w:rsidRPr="001E0658" w:rsidRDefault="00175A35" w:rsidP="00E70697">
            <w:r w:rsidRPr="001E0658">
              <w:t>燕山大学</w:t>
            </w:r>
          </w:p>
        </w:tc>
      </w:tr>
      <w:tr w:rsidR="00175A35" w:rsidRPr="001E0658" w14:paraId="2A8460C9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741DF" w14:textId="77777777" w:rsidR="00175A35" w:rsidRPr="001E0658" w:rsidRDefault="00175A35" w:rsidP="00E70697"/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CDD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C702" w14:textId="77777777" w:rsidR="00175A35" w:rsidRPr="001E0658" w:rsidRDefault="00175A35" w:rsidP="00E70697">
            <w:r w:rsidRPr="001E0658">
              <w:t>南京工业大学</w:t>
            </w:r>
          </w:p>
        </w:tc>
      </w:tr>
      <w:tr w:rsidR="00175A35" w:rsidRPr="001E0658" w14:paraId="6609EA6B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1B651" w14:textId="77777777" w:rsidR="00175A35" w:rsidRPr="001E0658" w:rsidRDefault="00175A35" w:rsidP="00E70697"/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D37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8E04" w14:textId="77777777" w:rsidR="00175A35" w:rsidRPr="001E0658" w:rsidRDefault="00175A35" w:rsidP="00E70697">
            <w:r w:rsidRPr="001E0658">
              <w:t>重庆邮电大学</w:t>
            </w:r>
          </w:p>
        </w:tc>
      </w:tr>
      <w:tr w:rsidR="00175A35" w:rsidRPr="001E0658" w14:paraId="244875E7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0934" w14:textId="77777777" w:rsidR="00175A35" w:rsidRPr="001E0658" w:rsidRDefault="00175A35" w:rsidP="00E70697"/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CCCF" w14:textId="77777777" w:rsidR="00175A35" w:rsidRPr="001E0658" w:rsidRDefault="00175A35" w:rsidP="00E70697">
            <w:r w:rsidRPr="001E0658">
              <w:t>水利工程</w:t>
            </w:r>
            <w:r w:rsidRPr="001E0658">
              <w:rPr>
                <w:rFonts w:hint="eastAsia"/>
              </w:rPr>
              <w:t>（</w:t>
            </w:r>
            <w:r w:rsidRPr="001E0658">
              <w:t>1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EE87" w14:textId="77777777" w:rsidR="00175A35" w:rsidRPr="001E0658" w:rsidRDefault="00175A35" w:rsidP="00E70697">
            <w:r w:rsidRPr="001E0658">
              <w:t>西安理工大学</w:t>
            </w:r>
          </w:p>
        </w:tc>
      </w:tr>
      <w:tr w:rsidR="00175A35" w:rsidRPr="001E0658" w14:paraId="2CC30FE3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F5FD" w14:textId="77777777" w:rsidR="00175A35" w:rsidRPr="001E0658" w:rsidRDefault="00175A35" w:rsidP="00E70697"/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A0EF" w14:textId="77777777" w:rsidR="00175A35" w:rsidRPr="001E0658" w:rsidRDefault="00175A35" w:rsidP="00E70697">
            <w:r w:rsidRPr="001E0658">
              <w:t>化学工程与技术</w:t>
            </w:r>
            <w:r w:rsidRPr="001E0658">
              <w:rPr>
                <w:rFonts w:hint="eastAsia"/>
              </w:rPr>
              <w:t>（</w:t>
            </w:r>
            <w:r w:rsidRPr="001E0658">
              <w:t>2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C93E" w14:textId="77777777" w:rsidR="00175A35" w:rsidRPr="001E0658" w:rsidRDefault="00175A35" w:rsidP="00E70697">
            <w:r w:rsidRPr="001E0658">
              <w:t>南京工业大学</w:t>
            </w:r>
          </w:p>
        </w:tc>
      </w:tr>
      <w:tr w:rsidR="00175A35" w:rsidRPr="001E0658" w14:paraId="75CF752A" w14:textId="77777777" w:rsidTr="00E70697">
        <w:trPr>
          <w:trHeight w:val="30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526D" w14:textId="77777777" w:rsidR="00175A35" w:rsidRPr="001E0658" w:rsidRDefault="00175A35" w:rsidP="00E70697"/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D11" w14:textId="77777777" w:rsidR="00175A35" w:rsidRPr="001E0658" w:rsidRDefault="00175A35" w:rsidP="00E70697"/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2D7A" w14:textId="77777777" w:rsidR="00175A35" w:rsidRPr="001E0658" w:rsidRDefault="00175A35" w:rsidP="00E70697">
            <w:r w:rsidRPr="001E0658">
              <w:t>浙江工业大学</w:t>
            </w:r>
          </w:p>
        </w:tc>
      </w:tr>
      <w:tr w:rsidR="00175A35" w:rsidRPr="001E0658" w14:paraId="652EE06E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AFEA" w14:textId="77777777" w:rsidR="00175A35" w:rsidRPr="001E0658" w:rsidRDefault="00175A35" w:rsidP="00E70697"/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6DF6" w14:textId="77777777" w:rsidR="00175A35" w:rsidRPr="001E0658" w:rsidRDefault="00175A35" w:rsidP="00E70697">
            <w:r w:rsidRPr="001E0658">
              <w:t>城乡规划学</w:t>
            </w:r>
            <w:r w:rsidRPr="001E0658">
              <w:rPr>
                <w:rFonts w:hint="eastAsia"/>
              </w:rPr>
              <w:t>（</w:t>
            </w:r>
            <w:r w:rsidRPr="001E0658">
              <w:t>1</w:t>
            </w:r>
            <w:r w:rsidRPr="001E0658">
              <w:t>所</w:t>
            </w:r>
            <w:r w:rsidRPr="001E0658">
              <w:rPr>
                <w:rFonts w:hint="eastAsia"/>
              </w:rPr>
              <w:t>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5AEC" w14:textId="77777777" w:rsidR="00175A35" w:rsidRPr="001E0658" w:rsidRDefault="00175A35" w:rsidP="00E70697">
            <w:r w:rsidRPr="001E0658">
              <w:t>西安建筑科技大学</w:t>
            </w:r>
          </w:p>
        </w:tc>
      </w:tr>
      <w:tr w:rsidR="00175A35" w:rsidRPr="001E0658" w14:paraId="36D481B2" w14:textId="77777777" w:rsidTr="00E70697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CDDA" w14:textId="77777777" w:rsidR="00175A35" w:rsidRPr="001E0658" w:rsidRDefault="00175A35" w:rsidP="00E70697"/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01A3" w14:textId="77777777" w:rsidR="00175A35" w:rsidRPr="001E0658" w:rsidRDefault="00175A35" w:rsidP="00E70697">
            <w:r w:rsidRPr="001E0658">
              <w:rPr>
                <w:rFonts w:hint="eastAsia"/>
              </w:rPr>
              <w:t>计算机科学与技术（</w:t>
            </w:r>
            <w:r w:rsidRPr="001E0658">
              <w:rPr>
                <w:rFonts w:hint="eastAsia"/>
              </w:rPr>
              <w:t>2</w:t>
            </w:r>
            <w:r w:rsidRPr="001E0658">
              <w:rPr>
                <w:rFonts w:hint="eastAsia"/>
              </w:rPr>
              <w:t>所）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6ABC" w14:textId="77777777" w:rsidR="00175A35" w:rsidRPr="001E0658" w:rsidRDefault="00175A35" w:rsidP="00E70697">
            <w:r w:rsidRPr="001E0658">
              <w:rPr>
                <w:rFonts w:hint="eastAsia"/>
              </w:rPr>
              <w:t>杭州电子科技大学</w:t>
            </w:r>
          </w:p>
        </w:tc>
      </w:tr>
      <w:tr w:rsidR="00175A35" w:rsidRPr="001E0658" w14:paraId="03B1557A" w14:textId="77777777" w:rsidTr="00E70697">
        <w:trPr>
          <w:trHeight w:val="132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1E6" w14:textId="77777777" w:rsidR="00175A35" w:rsidRPr="001E0658" w:rsidRDefault="00175A35" w:rsidP="00E70697"/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BEE" w14:textId="77777777" w:rsidR="00175A35" w:rsidRPr="001E0658" w:rsidRDefault="00175A35" w:rsidP="00E70697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5DA" w14:textId="77777777" w:rsidR="00175A35" w:rsidRPr="001E0658" w:rsidRDefault="00175A35" w:rsidP="00E70697">
            <w:r w:rsidRPr="001E0658">
              <w:rPr>
                <w:rFonts w:hint="eastAsia"/>
              </w:rPr>
              <w:t>重庆邮电大学</w:t>
            </w:r>
          </w:p>
        </w:tc>
      </w:tr>
    </w:tbl>
    <w:p w14:paraId="28F92CF5" w14:textId="77777777" w:rsidR="00E730A0" w:rsidRDefault="00E730A0"/>
    <w:sectPr w:rsidR="00E7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B0C88" w14:textId="77777777" w:rsidR="0016624C" w:rsidRDefault="0016624C" w:rsidP="00175A35">
      <w:r>
        <w:separator/>
      </w:r>
    </w:p>
  </w:endnote>
  <w:endnote w:type="continuationSeparator" w:id="0">
    <w:p w14:paraId="1390D0C6" w14:textId="77777777" w:rsidR="0016624C" w:rsidRDefault="0016624C" w:rsidP="0017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EDCCF" w14:textId="77777777" w:rsidR="0016624C" w:rsidRDefault="0016624C" w:rsidP="00175A35">
      <w:r>
        <w:separator/>
      </w:r>
    </w:p>
  </w:footnote>
  <w:footnote w:type="continuationSeparator" w:id="0">
    <w:p w14:paraId="24590A19" w14:textId="77777777" w:rsidR="0016624C" w:rsidRDefault="0016624C" w:rsidP="0017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1B"/>
    <w:rsid w:val="000048C4"/>
    <w:rsid w:val="00022520"/>
    <w:rsid w:val="00144442"/>
    <w:rsid w:val="0016624C"/>
    <w:rsid w:val="00175A35"/>
    <w:rsid w:val="003D4A1B"/>
    <w:rsid w:val="0050546A"/>
    <w:rsid w:val="005454F2"/>
    <w:rsid w:val="005F4502"/>
    <w:rsid w:val="00633C5E"/>
    <w:rsid w:val="006B33A4"/>
    <w:rsid w:val="00723D69"/>
    <w:rsid w:val="00A546FF"/>
    <w:rsid w:val="00B04566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D09C6F-6238-4D8D-926B-13133B7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A35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aliases w:val="标题样式一"/>
    <w:next w:val="a"/>
    <w:link w:val="10"/>
    <w:uiPriority w:val="9"/>
    <w:qFormat/>
    <w:rsid w:val="00144442"/>
    <w:pPr>
      <w:keepNext/>
      <w:keepLines/>
      <w:pBdr>
        <w:bottom w:val="single" w:sz="8" w:space="0" w:color="C1E4F5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144442"/>
    <w:pPr>
      <w:keepNext/>
      <w:keepLines/>
      <w:spacing w:before="120" w:after="120"/>
      <w:outlineLvl w:val="1"/>
    </w:pPr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144442"/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144442"/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175A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金</dc:creator>
  <cp:keywords/>
  <dc:description/>
  <cp:lastModifiedBy>博 金</cp:lastModifiedBy>
  <cp:revision>2</cp:revision>
  <dcterms:created xsi:type="dcterms:W3CDTF">2024-04-22T02:43:00Z</dcterms:created>
  <dcterms:modified xsi:type="dcterms:W3CDTF">2024-04-22T02:43:00Z</dcterms:modified>
</cp:coreProperties>
</file>