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盐城市2024年</w:t>
      </w: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152"/>
        <w:gridCol w:w="346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0515-83220705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市民政局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0515-86660425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0515-80500713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0515-88187121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0515-88411037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市文广旅局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0515-86664519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0515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88396708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0515-89087313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0515-68800716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0515-88190713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市纪委监委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0515-86661720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市中级人民法院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0515-69665760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市委党校（参照管理）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0515-89891621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东台市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  <w:t>东台市委组织部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0515-68830821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建湖县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建湖县委组织部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0515-86220257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射阳县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射阳县委组织部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0515-89290627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阜宁县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阜宁县委组织部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0515-87238610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滨海县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滨海县委组织部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0515-84108522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  <w:t>响水县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  <w:t>响水县委组织部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0515-86889762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  <w:t>盐城市大丰区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大丰区委组织部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0515-83818538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盐城市盐都区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盐都区委组织部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0515-88116196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盐城市亭湖区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亭湖区委组织部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0515-66691009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盐城经济技术开发区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盐城经济技术开发区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组织部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0515-68821809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07915122"/>
    <w:rsid w:val="121473BC"/>
    <w:rsid w:val="177656A2"/>
    <w:rsid w:val="1CFE7583"/>
    <w:rsid w:val="272102F1"/>
    <w:rsid w:val="2E5D31BD"/>
    <w:rsid w:val="3D7A6B5E"/>
    <w:rsid w:val="3FC818E7"/>
    <w:rsid w:val="4A071EE3"/>
    <w:rsid w:val="4F9B5BF9"/>
    <w:rsid w:val="5CCB4542"/>
    <w:rsid w:val="5D422D09"/>
    <w:rsid w:val="5EC73111"/>
    <w:rsid w:val="60FA3876"/>
    <w:rsid w:val="62625A42"/>
    <w:rsid w:val="693272C0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4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B09B762BABAD4CF886D56BF1BC2C43CF_13</vt:lpwstr>
  </property>
</Properties>
</file>